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7C3E" w:rsidRPr="0093312D" w:rsidRDefault="00000000">
      <w:pPr>
        <w:pStyle w:val="aa"/>
        <w:rPr>
          <w:sz w:val="20"/>
          <w:szCs w:val="20"/>
          <w:lang w:val="ru-RU"/>
        </w:rPr>
      </w:pPr>
      <w:r w:rsidRPr="0093312D">
        <w:rPr>
          <w:sz w:val="20"/>
          <w:szCs w:val="20"/>
          <w:lang w:val="ru-RU"/>
        </w:rPr>
        <w:t xml:space="preserve">Лекция 3. </w:t>
      </w:r>
      <w:r w:rsidRPr="0093312D">
        <w:rPr>
          <w:sz w:val="20"/>
          <w:szCs w:val="20"/>
        </w:rPr>
        <w:t>SCADA</w:t>
      </w:r>
      <w:r w:rsidRPr="0093312D">
        <w:rPr>
          <w:sz w:val="20"/>
          <w:szCs w:val="20"/>
          <w:lang w:val="ru-RU"/>
        </w:rPr>
        <w:t>-системы: структура, функции, примеры</w:t>
      </w:r>
    </w:p>
    <w:p w:rsidR="00DC7C3E" w:rsidRPr="0093312D" w:rsidRDefault="00000000">
      <w:pPr>
        <w:pStyle w:val="1"/>
        <w:rPr>
          <w:lang w:val="ru-RU"/>
        </w:rPr>
      </w:pPr>
      <w:r w:rsidRPr="0093312D">
        <w:rPr>
          <w:lang w:val="ru-RU"/>
        </w:rPr>
        <w:t xml:space="preserve">Введение в </w:t>
      </w:r>
      <w:r>
        <w:t>SCADA</w:t>
      </w:r>
    </w:p>
    <w:p w:rsidR="00DC7C3E" w:rsidRPr="0093312D" w:rsidRDefault="00000000">
      <w:pPr>
        <w:rPr>
          <w:lang w:val="ru-RU"/>
        </w:rPr>
      </w:pPr>
      <w:r>
        <w:t>SCADA</w:t>
      </w:r>
      <w:r w:rsidRPr="0093312D">
        <w:rPr>
          <w:lang w:val="ru-RU"/>
        </w:rPr>
        <w:t xml:space="preserve"> (</w:t>
      </w:r>
      <w:r>
        <w:t>Supervisory</w:t>
      </w:r>
      <w:r w:rsidRPr="0093312D">
        <w:rPr>
          <w:lang w:val="ru-RU"/>
        </w:rPr>
        <w:t xml:space="preserve"> </w:t>
      </w:r>
      <w:r>
        <w:t>Control</w:t>
      </w:r>
      <w:r w:rsidRPr="0093312D">
        <w:rPr>
          <w:lang w:val="ru-RU"/>
        </w:rPr>
        <w:t xml:space="preserve"> </w:t>
      </w:r>
      <w:r>
        <w:t>and</w:t>
      </w:r>
      <w:r w:rsidRPr="0093312D">
        <w:rPr>
          <w:lang w:val="ru-RU"/>
        </w:rPr>
        <w:t xml:space="preserve"> </w:t>
      </w:r>
      <w:r>
        <w:t>Data</w:t>
      </w:r>
      <w:r w:rsidRPr="0093312D">
        <w:rPr>
          <w:lang w:val="ru-RU"/>
        </w:rPr>
        <w:t xml:space="preserve"> </w:t>
      </w:r>
      <w:r>
        <w:t>Acquisition</w:t>
      </w:r>
      <w:r w:rsidRPr="0093312D">
        <w:rPr>
          <w:lang w:val="ru-RU"/>
        </w:rPr>
        <w:t>) — это программно-аппаратный комплекс, который обеспечивает операторский контроль и диспетчерское управление технологическими процессами. Она является связующим звеном между оборудованием нижнего уровня (датчики, контроллеры) и корпоративными системами управления (</w:t>
      </w:r>
      <w:r>
        <w:t>MES</w:t>
      </w:r>
      <w:r w:rsidRPr="0093312D">
        <w:rPr>
          <w:lang w:val="ru-RU"/>
        </w:rPr>
        <w:t xml:space="preserve">, </w:t>
      </w:r>
      <w:r>
        <w:t>ERP</w:t>
      </w:r>
      <w:r w:rsidRPr="0093312D">
        <w:rPr>
          <w:lang w:val="ru-RU"/>
        </w:rPr>
        <w:t>).</w:t>
      </w:r>
      <w:r w:rsidRPr="0093312D">
        <w:rPr>
          <w:lang w:val="ru-RU"/>
        </w:rPr>
        <w:br/>
      </w:r>
      <w:r w:rsidRPr="0093312D">
        <w:rPr>
          <w:lang w:val="ru-RU"/>
        </w:rPr>
        <w:br/>
      </w:r>
      <w:r>
        <w:t>SCADA</w:t>
      </w:r>
      <w:r w:rsidRPr="0093312D">
        <w:rPr>
          <w:lang w:val="ru-RU"/>
        </w:rPr>
        <w:t xml:space="preserve"> решает задачу сбора, обработки, визуализации и хранения данных о технологическом процессе.</w:t>
      </w:r>
    </w:p>
    <w:p w:rsidR="00DC7C3E" w:rsidRPr="0093312D" w:rsidRDefault="00000000">
      <w:pPr>
        <w:pStyle w:val="1"/>
        <w:rPr>
          <w:lang w:val="ru-RU"/>
        </w:rPr>
      </w:pPr>
      <w:r w:rsidRPr="0093312D">
        <w:rPr>
          <w:lang w:val="ru-RU"/>
        </w:rPr>
        <w:t xml:space="preserve">Основные функции </w:t>
      </w:r>
      <w:r>
        <w:t>SCADA</w:t>
      </w:r>
    </w:p>
    <w:p w:rsidR="00DC7C3E" w:rsidRPr="0093312D" w:rsidRDefault="00000000">
      <w:pPr>
        <w:rPr>
          <w:lang w:val="ru-RU"/>
        </w:rPr>
      </w:pPr>
      <w:r w:rsidRPr="0093312D">
        <w:rPr>
          <w:lang w:val="ru-RU"/>
        </w:rPr>
        <w:t>1. Сбор данных — поступление информации от датчиков и контроллеров; поддержка промышленных протоколов (</w:t>
      </w:r>
      <w:r>
        <w:t>Modbus</w:t>
      </w:r>
      <w:r w:rsidRPr="0093312D">
        <w:rPr>
          <w:lang w:val="ru-RU"/>
        </w:rPr>
        <w:t xml:space="preserve">, </w:t>
      </w:r>
      <w:r>
        <w:t>OPC</w:t>
      </w:r>
      <w:r w:rsidRPr="0093312D">
        <w:rPr>
          <w:lang w:val="ru-RU"/>
        </w:rPr>
        <w:t xml:space="preserve">, </w:t>
      </w:r>
      <w:r>
        <w:t>Profibus</w:t>
      </w:r>
      <w:r w:rsidRPr="0093312D">
        <w:rPr>
          <w:lang w:val="ru-RU"/>
        </w:rPr>
        <w:t>).</w:t>
      </w:r>
      <w:r w:rsidRPr="0093312D">
        <w:rPr>
          <w:lang w:val="ru-RU"/>
        </w:rPr>
        <w:br/>
        <w:t xml:space="preserve">2. Визуализация — отображение мнемосхем, графиков, таблиц; использование </w:t>
      </w:r>
      <w:r>
        <w:t>HMI</w:t>
      </w:r>
      <w:r w:rsidRPr="0093312D">
        <w:rPr>
          <w:lang w:val="ru-RU"/>
        </w:rPr>
        <w:t xml:space="preserve"> для удобства оператора.</w:t>
      </w:r>
      <w:r w:rsidRPr="0093312D">
        <w:rPr>
          <w:lang w:val="ru-RU"/>
        </w:rPr>
        <w:br/>
        <w:t>3. Управление — изменение уставок и параметров в реальном времени; дистанционное включение и отключение оборудования.</w:t>
      </w:r>
      <w:r w:rsidRPr="0093312D">
        <w:rPr>
          <w:lang w:val="ru-RU"/>
        </w:rPr>
        <w:br/>
        <w:t>4. Архивирование — сохранение данных в исторические архивы; формирование отчётов.</w:t>
      </w:r>
      <w:r w:rsidRPr="0093312D">
        <w:rPr>
          <w:lang w:val="ru-RU"/>
        </w:rPr>
        <w:br/>
        <w:t>5. Тревоги и оповещения — обнаружение аварийных ситуаций; регистрация событий и уведомление оператора.</w:t>
      </w:r>
      <w:r w:rsidRPr="0093312D">
        <w:rPr>
          <w:lang w:val="ru-RU"/>
        </w:rPr>
        <w:br/>
        <w:t xml:space="preserve">6. Интеграция — взаимодействие с </w:t>
      </w:r>
      <w:r>
        <w:t>MES</w:t>
      </w:r>
      <w:r w:rsidRPr="0093312D">
        <w:rPr>
          <w:lang w:val="ru-RU"/>
        </w:rPr>
        <w:t xml:space="preserve"> и </w:t>
      </w:r>
      <w:r>
        <w:t>ERP</w:t>
      </w:r>
      <w:r w:rsidRPr="0093312D">
        <w:rPr>
          <w:lang w:val="ru-RU"/>
        </w:rPr>
        <w:t>.</w:t>
      </w:r>
    </w:p>
    <w:p w:rsidR="00DC7C3E" w:rsidRPr="0093312D" w:rsidRDefault="00000000">
      <w:pPr>
        <w:pStyle w:val="1"/>
        <w:rPr>
          <w:lang w:val="ru-RU"/>
        </w:rPr>
      </w:pPr>
      <w:r w:rsidRPr="0093312D">
        <w:rPr>
          <w:lang w:val="ru-RU"/>
        </w:rPr>
        <w:t xml:space="preserve">Архитектура </w:t>
      </w:r>
      <w:r>
        <w:t>SCADA</w:t>
      </w:r>
      <w:r w:rsidRPr="0093312D">
        <w:rPr>
          <w:lang w:val="ru-RU"/>
        </w:rPr>
        <w:t>-системы</w:t>
      </w:r>
    </w:p>
    <w:p w:rsidR="00DC7C3E" w:rsidRDefault="00000000">
      <w:r>
        <w:t>SCADA</w:t>
      </w:r>
      <w:r w:rsidRPr="0093312D">
        <w:rPr>
          <w:lang w:val="ru-RU"/>
        </w:rPr>
        <w:t xml:space="preserve"> обычно имеет многоуровневую структуру:</w:t>
      </w:r>
      <w:r w:rsidRPr="0093312D">
        <w:rPr>
          <w:lang w:val="ru-RU"/>
        </w:rPr>
        <w:br/>
        <w:t>- Полевой уровень — датчики, измерительные приборы, исполнительные механизмы.</w:t>
      </w:r>
      <w:r w:rsidRPr="0093312D">
        <w:rPr>
          <w:lang w:val="ru-RU"/>
        </w:rPr>
        <w:br/>
        <w:t xml:space="preserve">- Контроллерный уровень — ПЛК, </w:t>
      </w:r>
      <w:r>
        <w:t>RTU</w:t>
      </w:r>
      <w:r w:rsidRPr="0093312D">
        <w:rPr>
          <w:lang w:val="ru-RU"/>
        </w:rPr>
        <w:t xml:space="preserve">, </w:t>
      </w:r>
      <w:r>
        <w:t>DCS</w:t>
      </w:r>
      <w:r w:rsidRPr="0093312D">
        <w:rPr>
          <w:lang w:val="ru-RU"/>
        </w:rPr>
        <w:t>.</w:t>
      </w:r>
      <w:r w:rsidRPr="0093312D">
        <w:rPr>
          <w:lang w:val="ru-RU"/>
        </w:rPr>
        <w:br/>
        <w:t xml:space="preserve">- Серверный уровень — </w:t>
      </w:r>
      <w:r>
        <w:t>SCADA</w:t>
      </w:r>
      <w:r w:rsidRPr="0093312D">
        <w:rPr>
          <w:lang w:val="ru-RU"/>
        </w:rPr>
        <w:t>-сервер, выполняющий функции сбора, обработки и архивирования данных.</w:t>
      </w:r>
      <w:r w:rsidRPr="0093312D">
        <w:rPr>
          <w:lang w:val="ru-RU"/>
        </w:rPr>
        <w:br/>
        <w:t>- Клиентский уровень — рабочие станции операторов, инженеров и руководителей.</w:t>
      </w:r>
      <w:r w:rsidRPr="0093312D">
        <w:rPr>
          <w:lang w:val="ru-RU"/>
        </w:rPr>
        <w:br/>
      </w:r>
      <w:r w:rsidRPr="0093312D">
        <w:rPr>
          <w:lang w:val="ru-RU"/>
        </w:rPr>
        <w:br/>
      </w:r>
      <w:r>
        <w:t>Для наглядности используется схема ниже:</w:t>
      </w:r>
    </w:p>
    <w:p w:rsidR="00DC7C3E" w:rsidRDefault="00000000">
      <w:r>
        <w:rPr>
          <w:noProof/>
        </w:rPr>
        <w:lastRenderedPageBreak/>
        <w:drawing>
          <wp:inline distT="0" distB="0" distL="0" distR="0">
            <wp:extent cx="4572000" cy="342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DA_architectur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C3E" w:rsidRPr="0093312D" w:rsidRDefault="00000000">
      <w:pPr>
        <w:rPr>
          <w:lang w:val="ru-RU"/>
        </w:rPr>
      </w:pPr>
      <w:r w:rsidRPr="0093312D">
        <w:rPr>
          <w:lang w:val="ru-RU"/>
        </w:rPr>
        <w:t xml:space="preserve">Рис. 1. Архитектура </w:t>
      </w:r>
      <w:r>
        <w:t>SCADA</w:t>
      </w:r>
      <w:r w:rsidRPr="0093312D">
        <w:rPr>
          <w:lang w:val="ru-RU"/>
        </w:rPr>
        <w:t>-системы</w:t>
      </w:r>
    </w:p>
    <w:p w:rsidR="00DC7C3E" w:rsidRPr="0093312D" w:rsidRDefault="00000000">
      <w:pPr>
        <w:pStyle w:val="1"/>
        <w:rPr>
          <w:lang w:val="ru-RU"/>
        </w:rPr>
      </w:pPr>
      <w:r w:rsidRPr="0093312D">
        <w:rPr>
          <w:lang w:val="ru-RU"/>
        </w:rPr>
        <w:t xml:space="preserve">Визуализация и </w:t>
      </w:r>
      <w:r>
        <w:t>HMI</w:t>
      </w:r>
    </w:p>
    <w:p w:rsidR="00DC7C3E" w:rsidRPr="0093312D" w:rsidRDefault="00000000">
      <w:pPr>
        <w:rPr>
          <w:lang w:val="ru-RU"/>
        </w:rPr>
      </w:pPr>
      <w:r>
        <w:t>HMI</w:t>
      </w:r>
      <w:r w:rsidRPr="0093312D">
        <w:rPr>
          <w:lang w:val="ru-RU"/>
        </w:rPr>
        <w:t xml:space="preserve"> — это главный инструмент оператора. Он отображает параметры в реальном времени, использует цветовую индикацию и позволяет управлять оборудованием через мнемосхемы. Современные </w:t>
      </w:r>
      <w:r>
        <w:t>HMI</w:t>
      </w:r>
      <w:r w:rsidRPr="0093312D">
        <w:rPr>
          <w:lang w:val="ru-RU"/>
        </w:rPr>
        <w:t xml:space="preserve"> поддерживают мобильный доступ через планшеты и смартфоны.</w:t>
      </w:r>
    </w:p>
    <w:p w:rsidR="00DC7C3E" w:rsidRPr="0093312D" w:rsidRDefault="00000000">
      <w:pPr>
        <w:pStyle w:val="1"/>
        <w:rPr>
          <w:lang w:val="ru-RU"/>
        </w:rPr>
      </w:pPr>
      <w:r w:rsidRPr="0093312D">
        <w:rPr>
          <w:lang w:val="ru-RU"/>
        </w:rPr>
        <w:t xml:space="preserve">Популярные </w:t>
      </w:r>
      <w:r>
        <w:t>SCADA</w:t>
      </w:r>
      <w:r w:rsidRPr="0093312D">
        <w:rPr>
          <w:lang w:val="ru-RU"/>
        </w:rPr>
        <w:t>-платформы</w:t>
      </w:r>
    </w:p>
    <w:p w:rsidR="00DC7C3E" w:rsidRDefault="00000000">
      <w:r>
        <w:t>Siemens WinCC (TIA Portal, WinCC OA), Wonderware InTouch (AVEVA), Ignition, GE iFIX, Trace Mode.</w:t>
      </w:r>
    </w:p>
    <w:p w:rsidR="00DC7C3E" w:rsidRPr="0093312D" w:rsidRDefault="00000000">
      <w:pPr>
        <w:pStyle w:val="1"/>
        <w:rPr>
          <w:lang w:val="ru-RU"/>
        </w:rPr>
      </w:pPr>
      <w:r w:rsidRPr="0093312D">
        <w:rPr>
          <w:lang w:val="ru-RU"/>
        </w:rPr>
        <w:t xml:space="preserve">Преимущества </w:t>
      </w:r>
      <w:r>
        <w:t>SCADA</w:t>
      </w:r>
    </w:p>
    <w:p w:rsidR="00DC7C3E" w:rsidRPr="0093312D" w:rsidRDefault="00000000">
      <w:pPr>
        <w:rPr>
          <w:lang w:val="ru-RU"/>
        </w:rPr>
      </w:pPr>
      <w:r w:rsidRPr="0093312D">
        <w:rPr>
          <w:lang w:val="ru-RU"/>
        </w:rPr>
        <w:t xml:space="preserve">Централизованный контроль, масштабируемость, совместимость с протоколами, интеграция с </w:t>
      </w:r>
      <w:r>
        <w:t>ERP</w:t>
      </w:r>
      <w:r w:rsidRPr="0093312D">
        <w:rPr>
          <w:lang w:val="ru-RU"/>
        </w:rPr>
        <w:t>/</w:t>
      </w:r>
      <w:r>
        <w:t>MES</w:t>
      </w:r>
      <w:r w:rsidRPr="0093312D">
        <w:rPr>
          <w:lang w:val="ru-RU"/>
        </w:rPr>
        <w:t>, надёжность.</w:t>
      </w:r>
    </w:p>
    <w:p w:rsidR="00DC7C3E" w:rsidRPr="0093312D" w:rsidRDefault="00000000">
      <w:pPr>
        <w:pStyle w:val="1"/>
        <w:rPr>
          <w:lang w:val="ru-RU"/>
        </w:rPr>
      </w:pPr>
      <w:r w:rsidRPr="0093312D">
        <w:rPr>
          <w:lang w:val="ru-RU"/>
        </w:rPr>
        <w:t>Ограничения и вызовы</w:t>
      </w:r>
    </w:p>
    <w:p w:rsidR="00DC7C3E" w:rsidRPr="0093312D" w:rsidRDefault="00000000">
      <w:pPr>
        <w:rPr>
          <w:lang w:val="ru-RU"/>
        </w:rPr>
      </w:pPr>
      <w:r w:rsidRPr="0093312D">
        <w:rPr>
          <w:lang w:val="ru-RU"/>
        </w:rPr>
        <w:t>Высокая стоимость внедрения, необходимость квалифицированного персонала, риск кибератак, необходимость резервирования серверов и сетей.</w:t>
      </w:r>
    </w:p>
    <w:p w:rsidR="00DC7C3E" w:rsidRPr="0093312D" w:rsidRDefault="00000000">
      <w:pPr>
        <w:pStyle w:val="1"/>
        <w:rPr>
          <w:lang w:val="ru-RU"/>
        </w:rPr>
      </w:pPr>
      <w:r w:rsidRPr="0093312D">
        <w:rPr>
          <w:lang w:val="ru-RU"/>
        </w:rPr>
        <w:lastRenderedPageBreak/>
        <w:t>Примеры применения</w:t>
      </w:r>
    </w:p>
    <w:p w:rsidR="00DC7C3E" w:rsidRPr="0093312D" w:rsidRDefault="00000000">
      <w:pPr>
        <w:rPr>
          <w:lang w:val="ru-RU"/>
        </w:rPr>
      </w:pPr>
      <w:r w:rsidRPr="0093312D">
        <w:rPr>
          <w:lang w:val="ru-RU"/>
        </w:rPr>
        <w:t>Энергетика, нефтегаз, пищевая промышленность, водоснабжение, городская инфраструктура.</w:t>
      </w:r>
    </w:p>
    <w:p w:rsidR="00DC7C3E" w:rsidRPr="0093312D" w:rsidRDefault="00000000">
      <w:pPr>
        <w:pStyle w:val="1"/>
        <w:rPr>
          <w:lang w:val="ru-RU"/>
        </w:rPr>
      </w:pPr>
      <w:r w:rsidRPr="0093312D">
        <w:rPr>
          <w:lang w:val="ru-RU"/>
        </w:rPr>
        <w:t>Современные тенденции</w:t>
      </w:r>
    </w:p>
    <w:p w:rsidR="00DC7C3E" w:rsidRPr="0093312D" w:rsidRDefault="00000000">
      <w:pPr>
        <w:rPr>
          <w:lang w:val="ru-RU"/>
        </w:rPr>
      </w:pPr>
      <w:r w:rsidRPr="0093312D">
        <w:rPr>
          <w:lang w:val="ru-RU"/>
        </w:rPr>
        <w:t xml:space="preserve">Облачные </w:t>
      </w:r>
      <w:r>
        <w:t>SCADA</w:t>
      </w:r>
      <w:r w:rsidRPr="0093312D">
        <w:rPr>
          <w:lang w:val="ru-RU"/>
        </w:rPr>
        <w:t xml:space="preserve">, </w:t>
      </w:r>
      <w:r>
        <w:t>Big</w:t>
      </w:r>
      <w:r w:rsidRPr="0093312D">
        <w:rPr>
          <w:lang w:val="ru-RU"/>
        </w:rPr>
        <w:t xml:space="preserve"> </w:t>
      </w:r>
      <w:r>
        <w:t>Data</w:t>
      </w:r>
      <w:r w:rsidRPr="0093312D">
        <w:rPr>
          <w:lang w:val="ru-RU"/>
        </w:rPr>
        <w:t xml:space="preserve">, </w:t>
      </w:r>
      <w:r>
        <w:t>IoT</w:t>
      </w:r>
      <w:r w:rsidRPr="0093312D">
        <w:rPr>
          <w:lang w:val="ru-RU"/>
        </w:rPr>
        <w:t>, виртуализация, кибербезопасность.</w:t>
      </w:r>
    </w:p>
    <w:p w:rsidR="00DC7C3E" w:rsidRPr="0093312D" w:rsidRDefault="00000000">
      <w:pPr>
        <w:pStyle w:val="1"/>
        <w:rPr>
          <w:lang w:val="ru-RU"/>
        </w:rPr>
      </w:pPr>
      <w:r w:rsidRPr="0093312D">
        <w:rPr>
          <w:lang w:val="ru-RU"/>
        </w:rPr>
        <w:t>Выводы</w:t>
      </w:r>
    </w:p>
    <w:p w:rsidR="00DC7C3E" w:rsidRPr="0093312D" w:rsidRDefault="00000000">
      <w:pPr>
        <w:rPr>
          <w:lang w:val="ru-RU"/>
        </w:rPr>
      </w:pPr>
      <w:r>
        <w:t>SCADA</w:t>
      </w:r>
      <w:r w:rsidRPr="0093312D">
        <w:rPr>
          <w:lang w:val="ru-RU"/>
        </w:rPr>
        <w:t>-системы — важнейшая часть АСУ ТП, обеспечивающая полный контроль и анализ процессов. Они соединяют низовой уровень с корпоративными системами, формируя сквозной информационный поток.</w:t>
      </w:r>
    </w:p>
    <w:p w:rsidR="00DC7C3E" w:rsidRPr="0093312D" w:rsidRDefault="00000000">
      <w:pPr>
        <w:pStyle w:val="1"/>
        <w:rPr>
          <w:lang w:val="ru-RU"/>
        </w:rPr>
      </w:pPr>
      <w:r w:rsidRPr="0093312D">
        <w:rPr>
          <w:lang w:val="ru-RU"/>
        </w:rPr>
        <w:t xml:space="preserve">Интеграция </w:t>
      </w:r>
      <w:r>
        <w:t>SCADA</w:t>
      </w:r>
      <w:r w:rsidRPr="0093312D">
        <w:rPr>
          <w:lang w:val="ru-RU"/>
        </w:rPr>
        <w:t xml:space="preserve"> с </w:t>
      </w:r>
      <w:r>
        <w:t>MES</w:t>
      </w:r>
      <w:r w:rsidRPr="0093312D">
        <w:rPr>
          <w:lang w:val="ru-RU"/>
        </w:rPr>
        <w:t xml:space="preserve"> и </w:t>
      </w:r>
      <w:r>
        <w:t>ERP</w:t>
      </w:r>
    </w:p>
    <w:p w:rsidR="00DC7C3E" w:rsidRDefault="00000000">
      <w:r w:rsidRPr="0093312D">
        <w:rPr>
          <w:lang w:val="ru-RU"/>
        </w:rPr>
        <w:t xml:space="preserve">Современные </w:t>
      </w:r>
      <w:r>
        <w:t>SCADA</w:t>
      </w:r>
      <w:r w:rsidRPr="0093312D">
        <w:rPr>
          <w:lang w:val="ru-RU"/>
        </w:rPr>
        <w:t xml:space="preserve"> тесно интегрируются с </w:t>
      </w:r>
      <w:r>
        <w:t>MES</w:t>
      </w:r>
      <w:r w:rsidRPr="0093312D">
        <w:rPr>
          <w:lang w:val="ru-RU"/>
        </w:rPr>
        <w:t xml:space="preserve"> и </w:t>
      </w:r>
      <w:r>
        <w:t>ERP</w:t>
      </w:r>
      <w:r w:rsidRPr="0093312D">
        <w:rPr>
          <w:lang w:val="ru-RU"/>
        </w:rPr>
        <w:t xml:space="preserve">-системами, обеспечивая связь между производственными и бизнес-процессами. </w:t>
      </w:r>
      <w:r>
        <w:t>Ниже приведена схема:</w:t>
      </w:r>
    </w:p>
    <w:p w:rsidR="00DC7C3E" w:rsidRDefault="00000000">
      <w:r>
        <w:rPr>
          <w:noProof/>
        </w:rPr>
        <w:drawing>
          <wp:inline distT="0" distB="0" distL="0" distR="0">
            <wp:extent cx="4572000" cy="1714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DA_integration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C3E" w:rsidRPr="0093312D" w:rsidRDefault="00000000">
      <w:pPr>
        <w:rPr>
          <w:lang w:val="ru-RU"/>
        </w:rPr>
      </w:pPr>
      <w:r w:rsidRPr="0093312D">
        <w:rPr>
          <w:lang w:val="ru-RU"/>
        </w:rPr>
        <w:t xml:space="preserve">Рис. 2. Интеграция </w:t>
      </w:r>
      <w:r>
        <w:t>SCADA</w:t>
      </w:r>
      <w:r w:rsidRPr="0093312D">
        <w:rPr>
          <w:lang w:val="ru-RU"/>
        </w:rPr>
        <w:t xml:space="preserve"> с </w:t>
      </w:r>
      <w:r>
        <w:t>MES</w:t>
      </w:r>
      <w:r w:rsidRPr="0093312D">
        <w:rPr>
          <w:lang w:val="ru-RU"/>
        </w:rPr>
        <w:t xml:space="preserve"> и </w:t>
      </w:r>
      <w:r>
        <w:t>ERP</w:t>
      </w:r>
    </w:p>
    <w:sectPr w:rsidR="00DC7C3E" w:rsidRPr="009331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2688593">
    <w:abstractNumId w:val="8"/>
  </w:num>
  <w:num w:numId="2" w16cid:durableId="1389455006">
    <w:abstractNumId w:val="6"/>
  </w:num>
  <w:num w:numId="3" w16cid:durableId="841044971">
    <w:abstractNumId w:val="5"/>
  </w:num>
  <w:num w:numId="4" w16cid:durableId="1232278019">
    <w:abstractNumId w:val="4"/>
  </w:num>
  <w:num w:numId="5" w16cid:durableId="1679577184">
    <w:abstractNumId w:val="7"/>
  </w:num>
  <w:num w:numId="6" w16cid:durableId="822043390">
    <w:abstractNumId w:val="3"/>
  </w:num>
  <w:num w:numId="7" w16cid:durableId="1874684924">
    <w:abstractNumId w:val="2"/>
  </w:num>
  <w:num w:numId="8" w16cid:durableId="1592815255">
    <w:abstractNumId w:val="1"/>
  </w:num>
  <w:num w:numId="9" w16cid:durableId="103488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7C06"/>
    <w:rsid w:val="0093312D"/>
    <w:rsid w:val="00AA1D8D"/>
    <w:rsid w:val="00B47730"/>
    <w:rsid w:val="00CB0664"/>
    <w:rsid w:val="00DC4CD5"/>
    <w:rsid w:val="00DC7C3E"/>
    <w:rsid w:val="00F837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78F1B5F-FFA3-384E-B720-0FFDAD3D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3</cp:revision>
  <dcterms:created xsi:type="dcterms:W3CDTF">2025-08-29T17:23:00Z</dcterms:created>
  <dcterms:modified xsi:type="dcterms:W3CDTF">2025-09-05T17:15:00Z</dcterms:modified>
  <cp:category/>
</cp:coreProperties>
</file>